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47" w:rsidRPr="004F0257" w:rsidRDefault="00D46D47" w:rsidP="00616A59">
      <w:pPr>
        <w:pStyle w:val="Artikel"/>
        <w:rPr>
          <w:b/>
          <w:szCs w:val="22"/>
        </w:rPr>
      </w:pPr>
      <w:r w:rsidRPr="004F0257">
        <w:rPr>
          <w:b/>
          <w:szCs w:val="22"/>
        </w:rPr>
        <w:t>Erstmals gemeinsamer Kurs  „Passivhaushandwerker“ von LHK und Passivhauskreis Rosenheim-Traunstein</w:t>
      </w:r>
    </w:p>
    <w:p w:rsidR="00050C93" w:rsidRPr="004F0257" w:rsidRDefault="00D46D47" w:rsidP="00050C93">
      <w:pPr>
        <w:pStyle w:val="Artikel"/>
        <w:rPr>
          <w:b/>
          <w:szCs w:val="22"/>
        </w:rPr>
      </w:pPr>
      <w:r w:rsidRPr="004F0257">
        <w:rPr>
          <w:b/>
          <w:szCs w:val="22"/>
        </w:rPr>
        <w:t>Überaus positive Resonanz aller Beteiligten</w:t>
      </w:r>
    </w:p>
    <w:p w:rsidR="00050C93" w:rsidRPr="004F0257" w:rsidRDefault="00050C93" w:rsidP="00050C93">
      <w:pPr>
        <w:pStyle w:val="Artikel"/>
        <w:rPr>
          <w:b/>
          <w:szCs w:val="22"/>
        </w:rPr>
      </w:pPr>
    </w:p>
    <w:p w:rsidR="00687E94" w:rsidRPr="004F0257" w:rsidRDefault="00D46D47" w:rsidP="00687E94">
      <w:pPr>
        <w:pStyle w:val="Artikel"/>
        <w:rPr>
          <w:szCs w:val="22"/>
        </w:rPr>
      </w:pPr>
      <w:r w:rsidRPr="004F0257">
        <w:rPr>
          <w:szCs w:val="22"/>
        </w:rPr>
        <w:t>Im Herbst vergangenen Jahres haben das Lehrinstitut für Holz- und Kunststofftechnik (LHK) und der Passivhauskreis Rosenheim – Traunstein ein</w:t>
      </w:r>
      <w:r w:rsidR="00687E94" w:rsidRPr="004F0257">
        <w:rPr>
          <w:szCs w:val="22"/>
        </w:rPr>
        <w:t>en</w:t>
      </w:r>
      <w:r w:rsidRPr="004F0257">
        <w:rPr>
          <w:szCs w:val="22"/>
        </w:rPr>
        <w:t xml:space="preserve"> Kooperationsvertrag unterzeichnet</w:t>
      </w:r>
      <w:r w:rsidR="00050C93" w:rsidRPr="004F0257">
        <w:rPr>
          <w:szCs w:val="22"/>
        </w:rPr>
        <w:t xml:space="preserve">, mit dem Ziel, energieeffizientes Bauen und Sanieren und die Bedeutung von Passivhausstandards in den Köpfen </w:t>
      </w:r>
      <w:r w:rsidR="00434A15">
        <w:rPr>
          <w:szCs w:val="22"/>
        </w:rPr>
        <w:t>regionaler</w:t>
      </w:r>
      <w:r w:rsidR="00050C93" w:rsidRPr="004F0257">
        <w:rPr>
          <w:szCs w:val="22"/>
        </w:rPr>
        <w:t xml:space="preserve"> Handwerker zu etablieren</w:t>
      </w:r>
      <w:r w:rsidRPr="004F0257">
        <w:rPr>
          <w:szCs w:val="22"/>
        </w:rPr>
        <w:t>. J</w:t>
      </w:r>
      <w:r w:rsidR="00050C93" w:rsidRPr="004F0257">
        <w:rPr>
          <w:szCs w:val="22"/>
        </w:rPr>
        <w:t xml:space="preserve">etzt fand in den </w:t>
      </w:r>
      <w:r w:rsidRPr="004F0257">
        <w:rPr>
          <w:szCs w:val="22"/>
        </w:rPr>
        <w:t xml:space="preserve">Räumlichkeiten des Lehrinstituts der erste gemeinsame Kurs zum „Passivhaushandwerker“ statt. </w:t>
      </w:r>
      <w:r w:rsidR="00750678">
        <w:rPr>
          <w:szCs w:val="22"/>
        </w:rPr>
        <w:t>A</w:t>
      </w:r>
      <w:r w:rsidR="00050C93" w:rsidRPr="004F0257">
        <w:rPr>
          <w:szCs w:val="22"/>
        </w:rPr>
        <w:t xml:space="preserve">n dem dreitägigen Seminar </w:t>
      </w:r>
      <w:r w:rsidR="00750678">
        <w:rPr>
          <w:szCs w:val="22"/>
        </w:rPr>
        <w:t>nahmen</w:t>
      </w:r>
      <w:r w:rsidR="00050C93" w:rsidRPr="004F0257">
        <w:rPr>
          <w:szCs w:val="22"/>
        </w:rPr>
        <w:t xml:space="preserve"> </w:t>
      </w:r>
      <w:r w:rsidRPr="004F0257">
        <w:rPr>
          <w:szCs w:val="22"/>
        </w:rPr>
        <w:t xml:space="preserve">24 Handwerker </w:t>
      </w:r>
      <w:r w:rsidR="002C1300">
        <w:rPr>
          <w:szCs w:val="22"/>
        </w:rPr>
        <w:t xml:space="preserve">im Alter von 22 bis 62 Jahren </w:t>
      </w:r>
      <w:r w:rsidR="00343896">
        <w:rPr>
          <w:szCs w:val="22"/>
        </w:rPr>
        <w:t>der Gewerke</w:t>
      </w:r>
      <w:r w:rsidR="007A1520" w:rsidRPr="004F0257">
        <w:rPr>
          <w:szCs w:val="22"/>
        </w:rPr>
        <w:t xml:space="preserve"> </w:t>
      </w:r>
      <w:r w:rsidR="002C1300">
        <w:rPr>
          <w:szCs w:val="22"/>
        </w:rPr>
        <w:t>„</w:t>
      </w:r>
      <w:r w:rsidR="007A1520" w:rsidRPr="004F0257">
        <w:rPr>
          <w:szCs w:val="22"/>
        </w:rPr>
        <w:t>Gebäudehülle</w:t>
      </w:r>
      <w:r w:rsidR="002C1300">
        <w:rPr>
          <w:szCs w:val="22"/>
        </w:rPr>
        <w:t>“</w:t>
      </w:r>
      <w:r w:rsidR="007A1520" w:rsidRPr="004F0257">
        <w:rPr>
          <w:szCs w:val="22"/>
        </w:rPr>
        <w:t xml:space="preserve"> und </w:t>
      </w:r>
      <w:r w:rsidR="002C1300">
        <w:rPr>
          <w:szCs w:val="22"/>
        </w:rPr>
        <w:t>„</w:t>
      </w:r>
      <w:r w:rsidR="007A1520" w:rsidRPr="004F0257">
        <w:rPr>
          <w:szCs w:val="22"/>
        </w:rPr>
        <w:t>Haustechnik</w:t>
      </w:r>
      <w:r w:rsidR="002C1300">
        <w:rPr>
          <w:szCs w:val="22"/>
        </w:rPr>
        <w:t>“</w:t>
      </w:r>
      <w:r w:rsidR="007A1520" w:rsidRPr="004F0257">
        <w:rPr>
          <w:szCs w:val="22"/>
        </w:rPr>
        <w:t xml:space="preserve"> </w:t>
      </w:r>
      <w:r w:rsidR="00750678">
        <w:rPr>
          <w:szCs w:val="22"/>
        </w:rPr>
        <w:t xml:space="preserve"> teil. </w:t>
      </w:r>
      <w:r w:rsidR="007A1520" w:rsidRPr="004F0257">
        <w:rPr>
          <w:szCs w:val="22"/>
        </w:rPr>
        <w:t>Expe</w:t>
      </w:r>
      <w:r w:rsidR="002C1300">
        <w:rPr>
          <w:szCs w:val="22"/>
        </w:rPr>
        <w:t xml:space="preserve">rten </w:t>
      </w:r>
      <w:r w:rsidR="00343896">
        <w:rPr>
          <w:szCs w:val="22"/>
        </w:rPr>
        <w:t xml:space="preserve">des Passivhauskreises </w:t>
      </w:r>
      <w:r w:rsidR="00750678">
        <w:rPr>
          <w:szCs w:val="22"/>
        </w:rPr>
        <w:t xml:space="preserve">referierten über </w:t>
      </w:r>
      <w:r w:rsidR="00343896">
        <w:rPr>
          <w:szCs w:val="22"/>
        </w:rPr>
        <w:t xml:space="preserve">die theoretischen </w:t>
      </w:r>
      <w:r w:rsidR="00050C93" w:rsidRPr="004F0257">
        <w:rPr>
          <w:szCs w:val="22"/>
        </w:rPr>
        <w:t xml:space="preserve">Grundlagen der Gebäudehülle, der Lüftung und der Wärmeversorgung im Passivhaus. Die Bedeutung der Luftdichtigkeit </w:t>
      </w:r>
      <w:r w:rsidR="00687E94" w:rsidRPr="004F0257">
        <w:rPr>
          <w:szCs w:val="22"/>
        </w:rPr>
        <w:t xml:space="preserve">sowie der Einsatz von </w:t>
      </w:r>
      <w:r w:rsidR="00050C93" w:rsidRPr="004F0257">
        <w:rPr>
          <w:szCs w:val="22"/>
        </w:rPr>
        <w:t>Fenster</w:t>
      </w:r>
      <w:r w:rsidR="00687E94" w:rsidRPr="004F0257">
        <w:rPr>
          <w:szCs w:val="22"/>
        </w:rPr>
        <w:t>n</w:t>
      </w:r>
      <w:r w:rsidR="00050C93" w:rsidRPr="004F0257">
        <w:rPr>
          <w:szCs w:val="22"/>
        </w:rPr>
        <w:t xml:space="preserve"> als maßgeblicher Beitrag zur solaren Beheizung </w:t>
      </w:r>
      <w:r w:rsidR="00687E94" w:rsidRPr="004F0257">
        <w:rPr>
          <w:szCs w:val="22"/>
        </w:rPr>
        <w:t>von</w:t>
      </w:r>
      <w:r w:rsidR="00050C93" w:rsidRPr="004F0257">
        <w:rPr>
          <w:szCs w:val="22"/>
        </w:rPr>
        <w:t xml:space="preserve"> Gebäude</w:t>
      </w:r>
      <w:r w:rsidR="00687E94" w:rsidRPr="004F0257">
        <w:rPr>
          <w:szCs w:val="22"/>
        </w:rPr>
        <w:t xml:space="preserve"> zu nutzen wurden ebenso ausgeführt, wie die </w:t>
      </w:r>
      <w:r w:rsidR="00687E94" w:rsidRPr="004F0257">
        <w:rPr>
          <w:szCs w:val="22"/>
        </w:rPr>
        <w:lastRenderedPageBreak/>
        <w:t xml:space="preserve">Möglichkeiten von </w:t>
      </w:r>
      <w:r w:rsidR="00050C93" w:rsidRPr="004F0257">
        <w:rPr>
          <w:szCs w:val="22"/>
        </w:rPr>
        <w:t>E</w:t>
      </w:r>
      <w:r w:rsidR="00687E94" w:rsidRPr="004F0257">
        <w:rPr>
          <w:szCs w:val="22"/>
        </w:rPr>
        <w:t xml:space="preserve">nergieeinsparungen um den Faktor </w:t>
      </w:r>
      <w:r w:rsidR="0078087B">
        <w:rPr>
          <w:szCs w:val="22"/>
        </w:rPr>
        <w:t xml:space="preserve">zehn </w:t>
      </w:r>
      <w:bookmarkStart w:id="0" w:name="_GoBack"/>
      <w:bookmarkEnd w:id="0"/>
      <w:r w:rsidR="00687E94" w:rsidRPr="004F0257">
        <w:rPr>
          <w:szCs w:val="22"/>
        </w:rPr>
        <w:t>bei der Altbausanierung</w:t>
      </w:r>
      <w:r w:rsidR="00750678">
        <w:rPr>
          <w:szCs w:val="22"/>
        </w:rPr>
        <w:t xml:space="preserve"> und den sinnvollen Einsatz von Verbrennungsanlagen</w:t>
      </w:r>
      <w:r w:rsidR="00687E94" w:rsidRPr="004F0257">
        <w:rPr>
          <w:szCs w:val="22"/>
        </w:rPr>
        <w:t>. „Unserer Gebäude verbrauchen für Heizung und Warmwasserbereitung den weitaus größten Teil der rasant schwindenden Energievorräte</w:t>
      </w:r>
      <w:r w:rsidR="00343896">
        <w:rPr>
          <w:szCs w:val="22"/>
        </w:rPr>
        <w:t xml:space="preserve">. </w:t>
      </w:r>
      <w:r w:rsidR="00687E94" w:rsidRPr="004F0257">
        <w:rPr>
          <w:szCs w:val="22"/>
        </w:rPr>
        <w:t>Das regionale Handwerk ist in einzigartiger Weise geeignet die Energieeffizienz unser Gebäude im Neubau und in der Altbaumodernisierung erheblich zu steigern. Hierzu ist es wichtig</w:t>
      </w:r>
      <w:r w:rsidR="00343896">
        <w:rPr>
          <w:szCs w:val="22"/>
        </w:rPr>
        <w:t>,</w:t>
      </w:r>
      <w:r w:rsidR="00687E94" w:rsidRPr="004F0257">
        <w:rPr>
          <w:szCs w:val="22"/>
        </w:rPr>
        <w:t xml:space="preserve"> die neuen Erkenntnisse und praxiserprobte Lösungen in die tägliche Arbeit einzubringen.</w:t>
      </w:r>
      <w:r w:rsidR="00343896">
        <w:rPr>
          <w:szCs w:val="22"/>
        </w:rPr>
        <w:t xml:space="preserve"> </w:t>
      </w:r>
      <w:r w:rsidR="00687E94" w:rsidRPr="004F0257">
        <w:rPr>
          <w:bCs/>
          <w:szCs w:val="22"/>
        </w:rPr>
        <w:t>Ein hohes Verständnis der Gewerke untereinander ist von ausschlaggebender Bedeutung“, so Mitinitiator der Veranstaltung Franz Freundorfer, Geschäftsführer des Passivhauskreis Rosenheim-Traunstein. „In dem dreitägigen Seminar wurden den Teilnehmern die</w:t>
      </w:r>
      <w:r w:rsidR="00687E94" w:rsidRPr="004F0257">
        <w:rPr>
          <w:szCs w:val="22"/>
        </w:rPr>
        <w:t xml:space="preserve"> theoretischen Kenntnisse des energieeffizienten Bauens</w:t>
      </w:r>
      <w:r w:rsidR="00D859B3">
        <w:rPr>
          <w:szCs w:val="22"/>
        </w:rPr>
        <w:t xml:space="preserve"> vermittelt wie zum Beispiel Berechnung von Luftströmen oder Bauphysik,</w:t>
      </w:r>
      <w:r w:rsidR="00687E94" w:rsidRPr="004F0257">
        <w:rPr>
          <w:szCs w:val="22"/>
        </w:rPr>
        <w:t xml:space="preserve"> damit diese in ihrer täglichen handwerklichen Arbeit nutzbringend umgesetzt werden können.</w:t>
      </w:r>
      <w:r w:rsidR="00D859B3">
        <w:rPr>
          <w:szCs w:val="22"/>
        </w:rPr>
        <w:t xml:space="preserve"> </w:t>
      </w:r>
      <w:r w:rsidR="00687E94" w:rsidRPr="004F0257">
        <w:rPr>
          <w:szCs w:val="22"/>
        </w:rPr>
        <w:t xml:space="preserve"> Untermauert wurde die Theorie mit </w:t>
      </w:r>
      <w:r w:rsidR="00687E94" w:rsidRPr="004F0257">
        <w:rPr>
          <w:szCs w:val="22"/>
        </w:rPr>
        <w:lastRenderedPageBreak/>
        <w:t xml:space="preserve">umfangreichen praxisbezogenen Beispielen, die zum Teil aus den Erfahrungen der </w:t>
      </w:r>
      <w:r w:rsidR="0090626A" w:rsidRPr="004F0257">
        <w:rPr>
          <w:szCs w:val="22"/>
        </w:rPr>
        <w:t xml:space="preserve">teilnehmenden </w:t>
      </w:r>
      <w:r w:rsidR="00687E94" w:rsidRPr="004F0257">
        <w:rPr>
          <w:szCs w:val="22"/>
        </w:rPr>
        <w:t xml:space="preserve">Handwerker selbst kamen. </w:t>
      </w:r>
      <w:r w:rsidR="0090626A" w:rsidRPr="004F0257">
        <w:rPr>
          <w:szCs w:val="22"/>
        </w:rPr>
        <w:t>Besonders erfreulich war die überaus positive Resonanz, die unsere Referenten erfuhren</w:t>
      </w:r>
      <w:r w:rsidR="00D859B3">
        <w:rPr>
          <w:szCs w:val="22"/>
        </w:rPr>
        <w:t xml:space="preserve"> und wie schnell ein Umdenken erfolgt</w:t>
      </w:r>
      <w:r w:rsidR="0090626A" w:rsidRPr="004F0257">
        <w:rPr>
          <w:szCs w:val="22"/>
        </w:rPr>
        <w:t xml:space="preserve">. So teilte zum Beispiel der Innungsobermeister des Sanitärhandwerks Traunstein mit, er sehe jetzt die Gebäude mit ganz anderen Augen“. </w:t>
      </w:r>
    </w:p>
    <w:p w:rsidR="0090626A" w:rsidRPr="004F0257" w:rsidRDefault="0090626A" w:rsidP="00050C93">
      <w:pPr>
        <w:pStyle w:val="Artikel"/>
        <w:rPr>
          <w:szCs w:val="22"/>
        </w:rPr>
      </w:pPr>
      <w:r w:rsidRPr="004F0257">
        <w:rPr>
          <w:szCs w:val="22"/>
        </w:rPr>
        <w:t>Am Ende des Semi</w:t>
      </w:r>
      <w:r w:rsidR="00740D95">
        <w:rPr>
          <w:szCs w:val="22"/>
        </w:rPr>
        <w:t xml:space="preserve">nars legten die Teilnehmer die </w:t>
      </w:r>
      <w:r w:rsidRPr="004F0257">
        <w:rPr>
          <w:szCs w:val="22"/>
        </w:rPr>
        <w:t>Prüfung zum  „zertifizierten</w:t>
      </w:r>
      <w:r w:rsidR="00050C93" w:rsidRPr="004F0257">
        <w:rPr>
          <w:szCs w:val="22"/>
        </w:rPr>
        <w:t xml:space="preserve"> Passivhaus-Handwerker“ </w:t>
      </w:r>
      <w:r w:rsidRPr="004F0257">
        <w:rPr>
          <w:szCs w:val="22"/>
        </w:rPr>
        <w:t>ab, die alle erfolgreich bestanden haben</w:t>
      </w:r>
      <w:r w:rsidR="00D859B3">
        <w:rPr>
          <w:szCs w:val="22"/>
        </w:rPr>
        <w:t>.</w:t>
      </w:r>
    </w:p>
    <w:sectPr w:rsidR="0090626A" w:rsidRPr="004F0257" w:rsidSect="002E0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3B" w:rsidRDefault="0075733B">
      <w:r>
        <w:separator/>
      </w:r>
    </w:p>
  </w:endnote>
  <w:endnote w:type="continuationSeparator" w:id="0">
    <w:p w:rsidR="0075733B" w:rsidRDefault="007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0" w:rsidRDefault="00AB19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0" w:rsidRDefault="00AB1950">
    <w:pPr>
      <w:pStyle w:val="Fuzeile"/>
    </w:pPr>
    <w:r>
      <w:rPr>
        <w:snapToGrid w:val="0"/>
      </w:rPr>
      <w:t xml:space="preserve">Seite </w:t>
    </w:r>
    <w:r w:rsidR="00904413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904413">
      <w:rPr>
        <w:snapToGrid w:val="0"/>
      </w:rPr>
      <w:fldChar w:fldCharType="separate"/>
    </w:r>
    <w:r w:rsidR="0078087B">
      <w:rPr>
        <w:noProof/>
        <w:snapToGrid w:val="0"/>
      </w:rPr>
      <w:t>3</w:t>
    </w:r>
    <w:r w:rsidR="00904413">
      <w:rPr>
        <w:snapToGrid w:val="0"/>
      </w:rPr>
      <w:fldChar w:fldCharType="end"/>
    </w:r>
    <w:r>
      <w:rPr>
        <w:snapToGrid w:val="0"/>
      </w:rPr>
      <w:t xml:space="preserve"> von </w:t>
    </w:r>
    <w:r w:rsidR="00904413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904413">
      <w:rPr>
        <w:snapToGrid w:val="0"/>
      </w:rPr>
      <w:fldChar w:fldCharType="separate"/>
    </w:r>
    <w:r w:rsidR="0078087B">
      <w:rPr>
        <w:noProof/>
        <w:snapToGrid w:val="0"/>
      </w:rPr>
      <w:t>3</w:t>
    </w:r>
    <w:r w:rsidR="00904413">
      <w:rPr>
        <w:snapToGrid w:val="0"/>
      </w:rPr>
      <w:fldChar w:fldCharType="end"/>
    </w:r>
    <w:r>
      <w:rPr>
        <w:snapToGrid w:val="0"/>
      </w:rPr>
      <w:t xml:space="preserve"> </w:t>
    </w:r>
    <w:r w:rsidR="00904413">
      <w:rPr>
        <w:snapToGrid w:val="0"/>
      </w:rPr>
      <w:fldChar w:fldCharType="begin"/>
    </w:r>
    <w:r>
      <w:rPr>
        <w:snapToGrid w:val="0"/>
      </w:rPr>
      <w:instrText xml:space="preserve"> DATE \@ "dd.MM.yy" </w:instrText>
    </w:r>
    <w:r w:rsidR="00904413">
      <w:rPr>
        <w:snapToGrid w:val="0"/>
      </w:rPr>
      <w:fldChar w:fldCharType="separate"/>
    </w:r>
    <w:r w:rsidR="0078087B">
      <w:rPr>
        <w:noProof/>
        <w:snapToGrid w:val="0"/>
      </w:rPr>
      <w:t>28.01.15</w:t>
    </w:r>
    <w:r w:rsidR="00904413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0" w:rsidRDefault="00AB19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3B" w:rsidRDefault="0075733B">
      <w:r>
        <w:separator/>
      </w:r>
    </w:p>
  </w:footnote>
  <w:footnote w:type="continuationSeparator" w:id="0">
    <w:p w:rsidR="0075733B" w:rsidRDefault="0075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0" w:rsidRDefault="00AB19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0" w:rsidRDefault="00AB1950">
    <w:pPr>
      <w:pStyle w:val="Kopfzeile"/>
      <w:jc w:val="center"/>
      <w:rPr>
        <w:rFonts w:ascii="Arial" w:hAnsi="Arial"/>
      </w:rPr>
    </w:pPr>
    <w:r>
      <w:rPr>
        <w:rFonts w:ascii="Arial" w:hAnsi="Arial"/>
      </w:rPr>
      <w:t>Claudia Sieberath, Lortzingstr.11, 83024 Rosenheim – Telefon: 08031 / 81292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0" w:rsidRDefault="00AB19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57"/>
    <w:rsid w:val="000305C5"/>
    <w:rsid w:val="00035633"/>
    <w:rsid w:val="00036491"/>
    <w:rsid w:val="00050C93"/>
    <w:rsid w:val="00052DDE"/>
    <w:rsid w:val="00061925"/>
    <w:rsid w:val="000B424F"/>
    <w:rsid w:val="00102DA6"/>
    <w:rsid w:val="00111CBA"/>
    <w:rsid w:val="00183705"/>
    <w:rsid w:val="001900EC"/>
    <w:rsid w:val="001A31F1"/>
    <w:rsid w:val="001A3AA0"/>
    <w:rsid w:val="001B1D9D"/>
    <w:rsid w:val="001C20BB"/>
    <w:rsid w:val="00207370"/>
    <w:rsid w:val="0024654C"/>
    <w:rsid w:val="00287DE5"/>
    <w:rsid w:val="002B5B7F"/>
    <w:rsid w:val="002C1300"/>
    <w:rsid w:val="002E02F3"/>
    <w:rsid w:val="00343896"/>
    <w:rsid w:val="003A0A74"/>
    <w:rsid w:val="003B1F2D"/>
    <w:rsid w:val="00434A15"/>
    <w:rsid w:val="004351A2"/>
    <w:rsid w:val="004A6B8F"/>
    <w:rsid w:val="004F0257"/>
    <w:rsid w:val="004F2506"/>
    <w:rsid w:val="004F4A97"/>
    <w:rsid w:val="00514E30"/>
    <w:rsid w:val="00551517"/>
    <w:rsid w:val="00552E02"/>
    <w:rsid w:val="00616A59"/>
    <w:rsid w:val="00636939"/>
    <w:rsid w:val="00650F13"/>
    <w:rsid w:val="00652A57"/>
    <w:rsid w:val="00682D2A"/>
    <w:rsid w:val="00687E94"/>
    <w:rsid w:val="00695612"/>
    <w:rsid w:val="0073482E"/>
    <w:rsid w:val="00740D95"/>
    <w:rsid w:val="00741593"/>
    <w:rsid w:val="00750678"/>
    <w:rsid w:val="00755163"/>
    <w:rsid w:val="0075733B"/>
    <w:rsid w:val="0078087B"/>
    <w:rsid w:val="007A1520"/>
    <w:rsid w:val="007A35E4"/>
    <w:rsid w:val="007B5020"/>
    <w:rsid w:val="007F1741"/>
    <w:rsid w:val="00836E77"/>
    <w:rsid w:val="00837059"/>
    <w:rsid w:val="008A6A6A"/>
    <w:rsid w:val="008C305E"/>
    <w:rsid w:val="00904413"/>
    <w:rsid w:val="0090626A"/>
    <w:rsid w:val="009072B9"/>
    <w:rsid w:val="00946CCD"/>
    <w:rsid w:val="0097544D"/>
    <w:rsid w:val="009759F7"/>
    <w:rsid w:val="009B7FDA"/>
    <w:rsid w:val="009C165F"/>
    <w:rsid w:val="00A04FDB"/>
    <w:rsid w:val="00A5103D"/>
    <w:rsid w:val="00A63C1F"/>
    <w:rsid w:val="00A67947"/>
    <w:rsid w:val="00A86BCD"/>
    <w:rsid w:val="00A95348"/>
    <w:rsid w:val="00AB1950"/>
    <w:rsid w:val="00B64714"/>
    <w:rsid w:val="00B86EA6"/>
    <w:rsid w:val="00BD491D"/>
    <w:rsid w:val="00C10E76"/>
    <w:rsid w:val="00C2456C"/>
    <w:rsid w:val="00C302A6"/>
    <w:rsid w:val="00C52FA2"/>
    <w:rsid w:val="00C752BD"/>
    <w:rsid w:val="00D2332E"/>
    <w:rsid w:val="00D37412"/>
    <w:rsid w:val="00D46D47"/>
    <w:rsid w:val="00D476C8"/>
    <w:rsid w:val="00D859B3"/>
    <w:rsid w:val="00D96187"/>
    <w:rsid w:val="00DE481A"/>
    <w:rsid w:val="00E470EC"/>
    <w:rsid w:val="00E51344"/>
    <w:rsid w:val="00F204FE"/>
    <w:rsid w:val="00F65F47"/>
    <w:rsid w:val="00F676D8"/>
    <w:rsid w:val="00F81BBA"/>
    <w:rsid w:val="00F86606"/>
    <w:rsid w:val="00F959D9"/>
    <w:rsid w:val="00F97A22"/>
    <w:rsid w:val="00FA405A"/>
    <w:rsid w:val="00FA670E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02F3"/>
    <w:pPr>
      <w:spacing w:line="480" w:lineRule="auto"/>
    </w:pPr>
    <w:rPr>
      <w:sz w:val="22"/>
    </w:rPr>
  </w:style>
  <w:style w:type="paragraph" w:styleId="berschrift2">
    <w:name w:val="heading 2"/>
    <w:basedOn w:val="Standard"/>
    <w:qFormat/>
    <w:rsid w:val="004A6B8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02F3"/>
    <w:pPr>
      <w:tabs>
        <w:tab w:val="center" w:pos="4536"/>
        <w:tab w:val="right" w:pos="9072"/>
      </w:tabs>
    </w:pPr>
  </w:style>
  <w:style w:type="paragraph" w:customStyle="1" w:styleId="Artikel">
    <w:name w:val="Artikel"/>
    <w:basedOn w:val="Standard"/>
    <w:autoRedefine/>
    <w:rsid w:val="002E02F3"/>
    <w:pPr>
      <w:ind w:left="2552" w:right="2552"/>
    </w:pPr>
  </w:style>
  <w:style w:type="paragraph" w:styleId="Fuzeile">
    <w:name w:val="footer"/>
    <w:basedOn w:val="Standard"/>
    <w:rsid w:val="002E02F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E02F3"/>
    <w:rPr>
      <w:color w:val="0000FF"/>
      <w:u w:val="single"/>
    </w:rPr>
  </w:style>
  <w:style w:type="paragraph" w:styleId="StandardWeb">
    <w:name w:val="Normal (Web)"/>
    <w:basedOn w:val="Standard"/>
    <w:rsid w:val="004A6B8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11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1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02F3"/>
    <w:pPr>
      <w:spacing w:line="480" w:lineRule="auto"/>
    </w:pPr>
    <w:rPr>
      <w:sz w:val="22"/>
    </w:rPr>
  </w:style>
  <w:style w:type="paragraph" w:styleId="berschrift2">
    <w:name w:val="heading 2"/>
    <w:basedOn w:val="Standard"/>
    <w:qFormat/>
    <w:rsid w:val="004A6B8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02F3"/>
    <w:pPr>
      <w:tabs>
        <w:tab w:val="center" w:pos="4536"/>
        <w:tab w:val="right" w:pos="9072"/>
      </w:tabs>
    </w:pPr>
  </w:style>
  <w:style w:type="paragraph" w:customStyle="1" w:styleId="Artikel">
    <w:name w:val="Artikel"/>
    <w:basedOn w:val="Standard"/>
    <w:autoRedefine/>
    <w:rsid w:val="002E02F3"/>
    <w:pPr>
      <w:ind w:left="2552" w:right="2552"/>
    </w:pPr>
  </w:style>
  <w:style w:type="paragraph" w:styleId="Fuzeile">
    <w:name w:val="footer"/>
    <w:basedOn w:val="Standard"/>
    <w:rsid w:val="002E02F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E02F3"/>
    <w:rPr>
      <w:color w:val="0000FF"/>
      <w:u w:val="single"/>
    </w:rPr>
  </w:style>
  <w:style w:type="paragraph" w:styleId="StandardWeb">
    <w:name w:val="Normal (Web)"/>
    <w:basedOn w:val="Standard"/>
    <w:rsid w:val="004A6B8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11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ia\Eigene%20Dateien\Artikel%202002\Artikel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Artikel 1.dot</Template>
  <TotalTime>0</TotalTime>
  <Pages>3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„Brauchen dringend mehr Platz“</vt:lpstr>
    </vt:vector>
  </TitlesOfParts>
  <Company>-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„Brauchen dringend mehr Platz“</dc:title>
  <dc:creator>Claudia Sieberath</dc:creator>
  <cp:lastModifiedBy>Franz Freundorfer</cp:lastModifiedBy>
  <cp:revision>3</cp:revision>
  <cp:lastPrinted>2000-05-25T08:01:00Z</cp:lastPrinted>
  <dcterms:created xsi:type="dcterms:W3CDTF">2015-01-28T18:08:00Z</dcterms:created>
  <dcterms:modified xsi:type="dcterms:W3CDTF">2015-01-28T18:14:00Z</dcterms:modified>
</cp:coreProperties>
</file>